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45"/>
          <w:sz-cs w:val="45"/>
          <w:b/>
          <w:spacing w:val="0"/>
          <w:color w:val="141414"/>
        </w:rPr>
        <w:t xml:space="preserve">Gesprächsprotokoll: Mitarbeitergespräch</w:t>
      </w:r>
    </w:p>
    <w:p>
      <w:pPr>
        <w:spacing w:after="480"/>
      </w:pPr>
      <w:r>
        <w:rPr>
          <w:rFonts w:ascii="Helvetica Neue" w:hAnsi="Helvetica Neue" w:cs="Helvetica Neue"/>
          <w:sz w:val="25"/>
          <w:sz-cs w:val="25"/>
          <w:spacing w:val="0"/>
          <w:color w:val="535353"/>
        </w:rPr>
        <w:t xml:space="preserve">Vorlage für Personal-, Feedback- und Zielvereinbarungsgespräche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Datum / Uhrzeit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Gesprächsanlass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Mitarbeiter/in (Name, Bereich)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Gesprächsführung (Name, Funktion)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Weitere Teilnehmer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Besprochene Punkte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Rückblick / aktueller Stand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Anliegen der/des Mitarbeitenden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Zielvereinbarungen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Ziel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Messkriterium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Termin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Entwicklungsmaßnahmen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Vereinbarte Maßnahmen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Unterschriften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Mitarbeiter/in (Datum, Unterschrift)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Gesprächsführung (Datum, Unterschrift)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226"/>
      </w:pPr>
      <w:r>
        <w:rPr>
          <w:rFonts w:ascii="Helvetica Neue" w:hAnsi="Helvetica Neue" w:cs="Helvetica Neue"/>
          <w:sz w:val="22"/>
          <w:sz-cs w:val="22"/>
          <w:spacing w:val="0"/>
          <w:color w:val="757575"/>
        </w:rPr>
        <w:t xml:space="preserve">Vorlage von vermerk.eu · Souveräne Gesprächsdokumentation für Kanzleien und Unternehmen · Diese Vorlage darf frei verwendet werden.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